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F" w:rsidRDefault="00DF2A3F" w:rsidP="00DF2A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A44614" wp14:editId="49215F9B">
            <wp:simplePos x="0" y="0"/>
            <wp:positionH relativeFrom="margin">
              <wp:posOffset>2590165</wp:posOffset>
            </wp:positionH>
            <wp:positionV relativeFrom="margin">
              <wp:posOffset>-231775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A3F" w:rsidRDefault="00DF2A3F" w:rsidP="00DF2A3F"/>
    <w:p w:rsidR="00DF2A3F" w:rsidRDefault="00DF2A3F" w:rsidP="00DF2A3F"/>
    <w:p w:rsidR="00DF2A3F" w:rsidRDefault="00DF2A3F" w:rsidP="00DF2A3F"/>
    <w:p w:rsidR="00DF2A3F" w:rsidRDefault="00DF2A3F" w:rsidP="00DF2A3F"/>
    <w:p w:rsidR="00DF2A3F" w:rsidRDefault="00DF2A3F" w:rsidP="00DF2A3F">
      <w:pPr>
        <w:jc w:val="center"/>
        <w:rPr>
          <w:b/>
        </w:rPr>
      </w:pPr>
    </w:p>
    <w:p w:rsidR="00DF2A3F" w:rsidRDefault="00DF2A3F" w:rsidP="00DF2A3F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</w:p>
    <w:p w:rsidR="00DF2A3F" w:rsidRDefault="00DF2A3F" w:rsidP="00DF2A3F">
      <w:pPr>
        <w:jc w:val="center"/>
        <w:rPr>
          <w:b/>
        </w:rPr>
      </w:pPr>
    </w:p>
    <w:p w:rsidR="00DF2A3F" w:rsidRDefault="00DF2A3F" w:rsidP="00DF2A3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DF2A3F" w:rsidRDefault="00DF2A3F" w:rsidP="00DF2A3F">
      <w:pPr>
        <w:jc w:val="center"/>
        <w:rPr>
          <w:b/>
        </w:rPr>
      </w:pPr>
      <w:r>
        <w:rPr>
          <w:b/>
        </w:rPr>
        <w:t>«НУКУТСКИЙ  РАЙОН»</w:t>
      </w:r>
    </w:p>
    <w:p w:rsidR="00DF2A3F" w:rsidRDefault="00DF2A3F" w:rsidP="00DF2A3F">
      <w:pPr>
        <w:jc w:val="center"/>
        <w:rPr>
          <w:b/>
        </w:rPr>
      </w:pPr>
    </w:p>
    <w:p w:rsidR="00DF2A3F" w:rsidRDefault="00DF2A3F" w:rsidP="00DF2A3F">
      <w:pPr>
        <w:jc w:val="center"/>
        <w:rPr>
          <w:b/>
        </w:rPr>
      </w:pPr>
      <w:r>
        <w:rPr>
          <w:b/>
        </w:rPr>
        <w:t xml:space="preserve">Седьмой созыв </w:t>
      </w:r>
    </w:p>
    <w:p w:rsidR="00DF2A3F" w:rsidRDefault="00DF2A3F" w:rsidP="00DF2A3F">
      <w:pPr>
        <w:pBdr>
          <w:bottom w:val="single" w:sz="12" w:space="1" w:color="auto"/>
        </w:pBdr>
        <w:jc w:val="center"/>
        <w:rPr>
          <w:b/>
        </w:rPr>
      </w:pPr>
    </w:p>
    <w:p w:rsidR="00DF2A3F" w:rsidRDefault="00DF2A3F" w:rsidP="00DF2A3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DF2A3F" w:rsidRDefault="00DF2A3F" w:rsidP="00DF2A3F">
      <w:pPr>
        <w:jc w:val="both"/>
      </w:pPr>
      <w:r>
        <w:t xml:space="preserve">31 марта 2023 г.                                      № ___                                                п. </w:t>
      </w:r>
      <w:proofErr w:type="spellStart"/>
      <w:r>
        <w:t>Новонукутский</w:t>
      </w:r>
      <w:proofErr w:type="spellEnd"/>
    </w:p>
    <w:p w:rsidR="00DF2A3F" w:rsidRDefault="00DF2A3F" w:rsidP="00DF2A3F"/>
    <w:p w:rsidR="00DF2A3F" w:rsidRDefault="00DF2A3F" w:rsidP="00DF2A3F">
      <w:r>
        <w:t xml:space="preserve">Об установлении коэффициентов, применяемых </w:t>
      </w:r>
    </w:p>
    <w:p w:rsidR="00DF2A3F" w:rsidRDefault="00DF2A3F" w:rsidP="00DF2A3F">
      <w:r>
        <w:t xml:space="preserve">к размеру арендной платы за использование </w:t>
      </w:r>
    </w:p>
    <w:p w:rsidR="00DF2A3F" w:rsidRDefault="00DF2A3F" w:rsidP="00DF2A3F">
      <w:r>
        <w:t xml:space="preserve">земельных участков, государственная собственность </w:t>
      </w:r>
    </w:p>
    <w:p w:rsidR="00DF2A3F" w:rsidRDefault="00DF2A3F" w:rsidP="00DF2A3F">
      <w:r>
        <w:t xml:space="preserve">на которые не разграничена, расположенных </w:t>
      </w:r>
    </w:p>
    <w:p w:rsidR="00DF2A3F" w:rsidRDefault="00DF2A3F" w:rsidP="00DF2A3F">
      <w:r>
        <w:t xml:space="preserve">на территории муниципального образования </w:t>
      </w:r>
    </w:p>
    <w:p w:rsidR="00DF2A3F" w:rsidRDefault="00DF2A3F" w:rsidP="00DF2A3F">
      <w:r>
        <w:t>«</w:t>
      </w:r>
      <w:proofErr w:type="spellStart"/>
      <w:r>
        <w:t>Нукутский</w:t>
      </w:r>
      <w:proofErr w:type="spellEnd"/>
      <w:r>
        <w:t xml:space="preserve"> район»</w:t>
      </w:r>
    </w:p>
    <w:p w:rsidR="00DF2A3F" w:rsidRDefault="00DF2A3F" w:rsidP="00DF2A3F"/>
    <w:p w:rsidR="00DF2A3F" w:rsidRDefault="00DF2A3F" w:rsidP="00DF2A3F">
      <w:pPr>
        <w:autoSpaceDE w:val="0"/>
        <w:autoSpaceDN w:val="0"/>
        <w:adjustRightInd w:val="0"/>
        <w:ind w:firstLine="540"/>
        <w:jc w:val="both"/>
      </w:pPr>
    </w:p>
    <w:p w:rsidR="00DF2A3F" w:rsidRDefault="00DF2A3F" w:rsidP="00DF2A3F">
      <w:pPr>
        <w:pStyle w:val="a3"/>
        <w:tabs>
          <w:tab w:val="left" w:pos="5220"/>
        </w:tabs>
        <w:ind w:firstLine="567"/>
        <w:jc w:val="both"/>
        <w:rPr>
          <w:b w:val="0"/>
          <w:bCs/>
          <w:szCs w:val="24"/>
        </w:rPr>
      </w:pPr>
      <w:proofErr w:type="gramStart"/>
      <w:r>
        <w:rPr>
          <w:b w:val="0"/>
        </w:rPr>
        <w:t>В соответствии с</w:t>
      </w:r>
      <w:r>
        <w:t xml:space="preserve"> </w:t>
      </w:r>
      <w:r>
        <w:rPr>
          <w:b w:val="0"/>
        </w:rPr>
        <w:t xml:space="preserve">постановлением Правительства РФ от 16 июля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</w:rPr>
          <w:t>2009 г</w:t>
        </w:r>
      </w:smartTag>
      <w:r>
        <w:rPr>
          <w:b w:val="0"/>
        </w:rPr>
        <w:t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</w:t>
      </w:r>
      <w:r w:rsidRPr="004441A2">
        <w:rPr>
          <w:b w:val="0"/>
        </w:rPr>
        <w:t>»,</w:t>
      </w:r>
      <w:r w:rsidRPr="004441A2">
        <w:t xml:space="preserve"> </w:t>
      </w:r>
      <w:r w:rsidRPr="004441A2">
        <w:rPr>
          <w:b w:val="0"/>
        </w:rPr>
        <w:t>пунктом 3 Положения о порядке определения размера арендной платы</w:t>
      </w:r>
      <w:proofErr w:type="gramEnd"/>
      <w:r w:rsidRPr="004441A2">
        <w:rPr>
          <w:b w:val="0"/>
        </w:rPr>
        <w:t xml:space="preserve"> за земельные участки, государственная собственность на которые не разграничена, утвержденного постановлением Правительства Иркутской области от 01 декабря </w:t>
      </w:r>
      <w:smartTag w:uri="urn:schemas-microsoft-com:office:smarttags" w:element="metricconverter">
        <w:smartTagPr>
          <w:attr w:name="ProductID" w:val="2015 г"/>
        </w:smartTagPr>
        <w:r w:rsidRPr="004441A2">
          <w:rPr>
            <w:b w:val="0"/>
          </w:rPr>
          <w:t>2015 г</w:t>
        </w:r>
      </w:smartTag>
      <w:r w:rsidRPr="004441A2">
        <w:rPr>
          <w:b w:val="0"/>
        </w:rPr>
        <w:t>. № 601-пп,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руководствуясь ст. 27 Устава муниципального образования «</w:t>
      </w:r>
      <w:proofErr w:type="spellStart"/>
      <w:r>
        <w:rPr>
          <w:b w:val="0"/>
        </w:rPr>
        <w:t>Нукутский</w:t>
      </w:r>
      <w:proofErr w:type="spellEnd"/>
      <w:r>
        <w:rPr>
          <w:b w:val="0"/>
        </w:rPr>
        <w:t xml:space="preserve"> район», Дума</w:t>
      </w:r>
      <w:r>
        <w:rPr>
          <w:b w:val="0"/>
          <w:bCs/>
          <w:szCs w:val="24"/>
        </w:rPr>
        <w:t xml:space="preserve"> </w:t>
      </w:r>
    </w:p>
    <w:p w:rsidR="00DF2A3F" w:rsidRDefault="00DF2A3F" w:rsidP="00DF2A3F">
      <w:pPr>
        <w:pStyle w:val="a3"/>
        <w:tabs>
          <w:tab w:val="left" w:pos="5220"/>
        </w:tabs>
        <w:rPr>
          <w:bCs/>
          <w:szCs w:val="24"/>
        </w:rPr>
      </w:pPr>
    </w:p>
    <w:p w:rsidR="00DF2A3F" w:rsidRDefault="00DF2A3F" w:rsidP="00DF2A3F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DF2A3F" w:rsidRDefault="00DF2A3F" w:rsidP="00DF2A3F">
      <w:pPr>
        <w:pStyle w:val="a3"/>
        <w:tabs>
          <w:tab w:val="left" w:pos="5220"/>
        </w:tabs>
        <w:rPr>
          <w:bCs/>
          <w:szCs w:val="24"/>
        </w:rPr>
      </w:pPr>
    </w:p>
    <w:p w:rsidR="00DF2A3F" w:rsidRDefault="00DF2A3F" w:rsidP="00DF2A3F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Утвердить коэффициенты, применяемые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район», согласно приложению.</w:t>
      </w:r>
    </w:p>
    <w:p w:rsidR="00DF2A3F" w:rsidRDefault="00DF2A3F" w:rsidP="00DF2A3F">
      <w:pPr>
        <w:pStyle w:val="a5"/>
        <w:numPr>
          <w:ilvl w:val="0"/>
          <w:numId w:val="1"/>
        </w:numPr>
        <w:tabs>
          <w:tab w:val="clear" w:pos="1070"/>
          <w:tab w:val="num" w:pos="0"/>
        </w:tabs>
        <w:ind w:left="0" w:firstLine="709"/>
        <w:jc w:val="both"/>
      </w:pPr>
      <w:r>
        <w:t>Признать утратившими силу решение Думы МО «</w:t>
      </w:r>
      <w:proofErr w:type="spellStart"/>
      <w:r>
        <w:t>Нукутский</w:t>
      </w:r>
      <w:proofErr w:type="spellEnd"/>
      <w:r>
        <w:t xml:space="preserve"> район» от 12 апреля 2021 года «Об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DF2A3F" w:rsidRDefault="00DF2A3F" w:rsidP="00DF2A3F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proofErr w:type="gramStart"/>
      <w:r>
        <w:t>Опубликовать настоящее решение с приложением и экономическим обоснованием коэффициентов по видам и составу разрешенного использования земельных участков, применяемых к размеру арендной платы за земельные участки,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район», в печатном издании «Официальный курьер» и разместить на официальном сайте муниципального образования «</w:t>
      </w:r>
      <w:proofErr w:type="spellStart"/>
      <w:r>
        <w:t>Нукутский</w:t>
      </w:r>
      <w:proofErr w:type="spellEnd"/>
      <w:r>
        <w:t xml:space="preserve"> район».</w:t>
      </w:r>
      <w:proofErr w:type="gramEnd"/>
    </w:p>
    <w:p w:rsidR="00DF2A3F" w:rsidRDefault="00DF2A3F" w:rsidP="00DF2A3F">
      <w:pPr>
        <w:jc w:val="right"/>
      </w:pPr>
    </w:p>
    <w:p w:rsidR="00DF2A3F" w:rsidRDefault="00DF2A3F" w:rsidP="00DF2A3F">
      <w:pPr>
        <w:jc w:val="right"/>
      </w:pPr>
    </w:p>
    <w:p w:rsidR="00DF2A3F" w:rsidRDefault="00DF2A3F" w:rsidP="00DF2A3F">
      <w:pPr>
        <w:jc w:val="right"/>
      </w:pPr>
    </w:p>
    <w:p w:rsidR="00DF2A3F" w:rsidRDefault="00DF2A3F" w:rsidP="00DF2A3F">
      <w:pPr>
        <w:jc w:val="right"/>
      </w:pPr>
    </w:p>
    <w:p w:rsidR="00DF2A3F" w:rsidRDefault="00DF2A3F" w:rsidP="00DF2A3F"/>
    <w:p w:rsidR="00DF2A3F" w:rsidRDefault="00DF2A3F" w:rsidP="00DF2A3F"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DF2A3F" w:rsidRDefault="00DF2A3F" w:rsidP="00DF2A3F">
      <w:r>
        <w:t>образования «</w:t>
      </w:r>
      <w:proofErr w:type="spellStart"/>
      <w:r>
        <w:t>Нукутский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К.М. </w:t>
      </w:r>
      <w:proofErr w:type="spellStart"/>
      <w:r>
        <w:t>Баторов</w:t>
      </w:r>
      <w:proofErr w:type="spellEnd"/>
    </w:p>
    <w:p w:rsidR="00DF2A3F" w:rsidRDefault="00DF2A3F"/>
    <w:p w:rsidR="00DF2A3F" w:rsidRPr="00DF2A3F" w:rsidRDefault="00DF2A3F" w:rsidP="00DF2A3F"/>
    <w:p w:rsidR="00DF2A3F" w:rsidRDefault="00DF2A3F" w:rsidP="00DF2A3F"/>
    <w:p w:rsidR="00630BD7" w:rsidRDefault="00DF2A3F" w:rsidP="00DF2A3F">
      <w:r>
        <w:t xml:space="preserve">Мэр муниципального образования </w:t>
      </w:r>
    </w:p>
    <w:p w:rsidR="00DF2A3F" w:rsidRPr="00DF2A3F" w:rsidRDefault="00DF2A3F" w:rsidP="00DF2A3F">
      <w:r>
        <w:t>«</w:t>
      </w:r>
      <w:proofErr w:type="spellStart"/>
      <w:r>
        <w:t>Нукутский</w:t>
      </w:r>
      <w:proofErr w:type="spellEnd"/>
      <w:r>
        <w:t xml:space="preserve"> район»                                                                                                С.Г. Гомбоев </w:t>
      </w:r>
    </w:p>
    <w:sectPr w:rsidR="00DF2A3F" w:rsidRPr="00DF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6C3"/>
    <w:multiLevelType w:val="hybridMultilevel"/>
    <w:tmpl w:val="334EAE0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D"/>
    <w:rsid w:val="00294A8D"/>
    <w:rsid w:val="004441A2"/>
    <w:rsid w:val="005C3ECE"/>
    <w:rsid w:val="00630BD7"/>
    <w:rsid w:val="00D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2A3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F2A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F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2A3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F2A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F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Баертуев АТ</dc:creator>
  <cp:keywords/>
  <dc:description/>
  <cp:lastModifiedBy>Баертуев АТ</cp:lastModifiedBy>
  <cp:revision>2</cp:revision>
  <dcterms:created xsi:type="dcterms:W3CDTF">2023-03-23T02:02:00Z</dcterms:created>
  <dcterms:modified xsi:type="dcterms:W3CDTF">2023-03-23T02:40:00Z</dcterms:modified>
</cp:coreProperties>
</file>